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color w:val="333333"/>
          <w:sz w:val="24"/>
          <w:shd w:val="clear" w:color="auto" w:fill="FFFFFF"/>
        </w:rPr>
      </w:pP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广东省科学院佛山产业技术研究院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公开招聘工作人员报名表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应聘岗位:    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                        </w:t>
      </w:r>
    </w:p>
    <w:tbl>
      <w:tblPr>
        <w:tblStyle w:val="3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624"/>
        <w:gridCol w:w="824"/>
        <w:gridCol w:w="28"/>
        <w:gridCol w:w="28"/>
        <w:gridCol w:w="1150"/>
        <w:gridCol w:w="1737"/>
        <w:gridCol w:w="128"/>
        <w:gridCol w:w="1037"/>
        <w:gridCol w:w="162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16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2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6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73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62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749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8606" w:type="dxa"/>
            <w:gridSpan w:val="12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06" w:type="dxa"/>
            <w:gridSpan w:val="12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606" w:type="dxa"/>
            <w:gridSpan w:val="12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</w:p>
    <w:p>
      <w:pPr>
        <w:pStyle w:val="2"/>
        <w:widowControl/>
        <w:spacing w:before="156" w:beforeLines="50" w:beforeAutospacing="0" w:after="156" w:afterLines="50" w:afterAutospacing="0"/>
        <w:ind w:firstLine="600" w:firstLineChars="200"/>
        <w:rPr>
          <w:rFonts w:ascii="仿宋" w:hAnsi="仿宋" w:eastAsia="仿宋" w:cstheme="minorBidi"/>
          <w:kern w:val="2"/>
          <w:sz w:val="30"/>
          <w:szCs w:val="30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bCs/>
          <w:color w:val="333333"/>
          <w:shd w:val="clear" w:color="auto" w:fill="FFFFFF"/>
        </w:rPr>
      </w:pPr>
    </w:p>
    <w:p>
      <w:pPr>
        <w:rPr>
          <w:rFonts w:ascii="仿宋" w:hAnsi="仿宋" w:eastAsia="仿宋" w:cs="仿宋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NjcxZjg5MTVlZWI5MDk5NTdkNDRkZmE4ZjYyMjEifQ=="/>
  </w:docVars>
  <w:rsids>
    <w:rsidRoot w:val="0E5C4B32"/>
    <w:rsid w:val="00260363"/>
    <w:rsid w:val="007D486F"/>
    <w:rsid w:val="00ED4914"/>
    <w:rsid w:val="02540153"/>
    <w:rsid w:val="03FD4501"/>
    <w:rsid w:val="05AF5DE9"/>
    <w:rsid w:val="098578E1"/>
    <w:rsid w:val="0E5C4B32"/>
    <w:rsid w:val="0FEA4166"/>
    <w:rsid w:val="2BDE7A6D"/>
    <w:rsid w:val="409721EA"/>
    <w:rsid w:val="45AA1B8C"/>
    <w:rsid w:val="4DAE2024"/>
    <w:rsid w:val="5FF04070"/>
    <w:rsid w:val="7B22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879</Words>
  <Characters>961</Characters>
  <Lines>8</Lines>
  <Paragraphs>2</Paragraphs>
  <TotalTime>7</TotalTime>
  <ScaleCrop>false</ScaleCrop>
  <LinksUpToDate>false</LinksUpToDate>
  <CharactersWithSpaces>1046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2023-02-15T09:52:00Z</dcterms:created>
  <dc:creator>陈劲</dc:creator>
  <cp:lastModifiedBy>Akira</cp:lastModifiedBy>
  <cp:lastPrinted>2023-02-16T01:10:00Z</cp:lastPrinted>
  <dcterms:modified xsi:type="dcterms:W3CDTF">2023-11-08T02:55:25Z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F138A8E51791482BA08612DC2CE1C57D</vt:lpwstr>
  </property>
</Properties>
</file>